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Sarabun" w:cs="Sarabun" w:eastAsia="Sarabun" w:hAnsi="Sarabun"/>
        </w:rPr>
      </w:pPr>
      <w:r w:rsidDel="00000000" w:rsidR="00000000" w:rsidRPr="00000000">
        <w:rPr>
          <w:rFonts w:ascii="Sarabun" w:cs="Sarabun" w:eastAsia="Sarabun" w:hAnsi="Sarabun"/>
          <w:rtl w:val="0"/>
        </w:rPr>
        <w:t xml:space="preserve">รัฐมนตรีช่วยว่าการกระทรวงกลาโหม พร้อมคณะ ได้เดินทางไปตรวจเยี่ยมสายการผลิต เพื่อเพิ่มประสิทธิภาพ และศักยภาพอาวุธยุทโธปกรณ์ให้กับกองทัพ ด้วยการพึ่งพาตนเองให้มากที่สุด ของศูนย์อำนวยการสร้างอาวุธ ศูนย์การอุตสาหกรรมป้องกันประเทศและพลังงานทหาร ที่ ลพบุรี</w:t>
      </w:r>
    </w:p>
    <w:p w:rsidR="00000000" w:rsidDel="00000000" w:rsidP="00000000" w:rsidRDefault="00000000" w:rsidRPr="00000000" w14:paraId="00000002">
      <w:pPr>
        <w:rPr>
          <w:rFonts w:ascii="Sarabun" w:cs="Sarabun" w:eastAsia="Sarabun" w:hAnsi="Sarabu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Sarabun" w:cs="Sarabun" w:eastAsia="Sarabun" w:hAnsi="Sarabun"/>
        </w:rPr>
      </w:pPr>
      <w:r w:rsidDel="00000000" w:rsidR="00000000" w:rsidRPr="00000000">
        <w:rPr>
          <w:rFonts w:ascii="Sarabun" w:cs="Sarabun" w:eastAsia="Sarabun" w:hAnsi="Sarabun"/>
          <w:rtl w:val="0"/>
        </w:rPr>
        <w:t xml:space="preserve">         พลโท อดุลย์ บุญธรรมเจริญ รัฐมนตรีช่วยว่าการกระทรวงกลาโหม พร้อมคณะ ได้เดินทางไปตรวจเยี่ยมศูนย์อำนวยการสร้างอาวุธ ศูนย์การอุตสาหกรรมป้องกันประเทศและพลังงานทหาร ตำบลเขาสามยอด อำเภอเมืองลพบุรี จังหวัดลพบุรี โดยมี พลโท รณรงค์ โรจนเสน ผู้บัญชาการศูนย์อำนวยการสร้างอาวุธ ศูนย์การอุตสาหกรรมป้องกันประเทศและพลังงานทหาร พร้อมคณะ ให้การต้อนรับ และบรรยายสรุป เกี่ยวกับผลดำเนินงานที่สำคัญของหน่วยเกี่ยวกับความคืบหน้า และปัญหาต่างๆ ในโครงการพัฒนาอาวุธยุทโธปกรณ์ เพื่อสร้างความเชื่อมั่นในการสนับสนุนภารกิจการปฏิบัติงานของกองทัพ และประเทศชาติ ตามยุทธศาสตร์ชาติด้านความมั่นคง เพื่อประโยชน์ของประเทศชาติ ด้วยการพึ่งพาตนเองให้มากที่สุด  </w:t>
      </w:r>
    </w:p>
    <w:p w:rsidR="00000000" w:rsidDel="00000000" w:rsidP="00000000" w:rsidRDefault="00000000" w:rsidRPr="00000000" w14:paraId="00000004">
      <w:pPr>
        <w:rPr>
          <w:rFonts w:ascii="Sarabun" w:cs="Sarabun" w:eastAsia="Sarabun" w:hAnsi="Sarabun"/>
        </w:rPr>
      </w:pPr>
      <w:r w:rsidDel="00000000" w:rsidR="00000000" w:rsidRPr="00000000">
        <w:rPr>
          <w:rFonts w:ascii="Sarabun" w:cs="Sarabun" w:eastAsia="Sarabun" w:hAnsi="Sarabun"/>
          <w:rtl w:val="0"/>
        </w:rPr>
        <w:t xml:space="preserve">         พร้อมทั้ง นำคณะเยี่ยมชมงานวิจัยการพัฒนาเพื่อเพิ่มประสิทธิภาพ และศักยภาพอาวุธยุทโธปกรณ์ให้กับกองทัพ และ สายการผลิตของหน่วย ณ โรงงานสร้างปืนใหญ่และเครื่องยิงลูกระเบิด และ โรงงานต้นแบบการวิจัยพัฒนาอาวุธ โดยโรงงานดังกล่าวมีภารกิจหลักในการวิจัยพัฒนาและผลิตปืนใหญ่ และเครื่องยิงลูกระเบิดขนาดต่าง ๆ สนับสนุนให้กองทัพมาตั้งแต่ปี 2521 เพื่อเป็นหลักประกัน ในความมั่นคง ด้านการทหารที่สามารถพึ่งตนเองได้ในภาวะปกติและไม่ปกติ เพื่อลดการสูญเสียงบประมาณให้แก่ต่างประเทศให้มากที่สุด ในการที่จะต้องจัดหาอาวุธยุทโธปกรณ์ที่มีราคาแพงจากต่างประเทศ ตลอดจนเพื่อเป็นแหล่งหารายได้เข้าประเทศอีกทางหนึ่ง หากอุตสาหกรรมป้องกันประเทศมีความเจริญ ก้าวหน้ายิ่งขึ้น</w:t>
      </w:r>
    </w:p>
    <w:p w:rsidR="00000000" w:rsidDel="00000000" w:rsidP="00000000" w:rsidRDefault="00000000" w:rsidRPr="00000000" w14:paraId="00000005">
      <w:pPr>
        <w:rPr>
          <w:rFonts w:ascii="Sarabun" w:cs="Sarabun" w:eastAsia="Sarabun" w:hAnsi="Sarabun"/>
        </w:rPr>
      </w:pPr>
      <w:r w:rsidDel="00000000" w:rsidR="00000000" w:rsidRPr="00000000">
        <w:rPr>
          <w:rFonts w:ascii="Sarabun" w:cs="Sarabun" w:eastAsia="Sarabun" w:hAnsi="Sarabun"/>
          <w:rtl w:val="0"/>
        </w:rPr>
        <w:t xml:space="preserve">         ในโอกาสนี้ รัฐมนตรีช่วยว่าการกระทรวงกลาโหม ได้ตรวจเยี่ยมโครงการซ่อมบำรุงเครื่องยิงลูกระเบิด ขนาด 120 ม.ม. โครงการปรับปรุงพัฒนาปืนใหญ่ขนาด 155 ม.ม. ให้เป็นล้อยาง เพื่อความเหมาะสมกับการใช้งานจริงตามแนวชายแดนให้แก่กองทัพไทย และ สายการผลิต ปืนเล็กยาวขนาดต่าง ๆ ที่ผลิตโดยศูนย์อำนวยการสร้างอาวุธฯ พร้อมทั้งได้ทดสอบการยิงปืนเล็กยาวขนาดต่าง ๆ ด้วยตนเอง ณ สนามยิงปืนทดสอบของหน่วย</w:t>
      </w:r>
    </w:p>
    <w:p w:rsidR="00000000" w:rsidDel="00000000" w:rsidP="00000000" w:rsidRDefault="00000000" w:rsidRPr="00000000" w14:paraId="00000006">
      <w:pPr>
        <w:rPr>
          <w:rFonts w:ascii="Sarabun" w:cs="Sarabun" w:eastAsia="Sarabun" w:hAnsi="Sarabun"/>
        </w:rPr>
      </w:pPr>
      <w:r w:rsidDel="00000000" w:rsidR="00000000" w:rsidRPr="00000000">
        <w:rPr>
          <w:rFonts w:ascii="Sarabun" w:cs="Sarabun" w:eastAsia="Sarabun" w:hAnsi="Sarabun"/>
          <w:rtl w:val="0"/>
        </w:rPr>
        <w:t xml:space="preserve">         โดยก่อนเดินทางกลับ คณะยังได้เข้ากราบสัการะ พระพิชิตไพรีศรีสยามวงศ์ ณ โบสถ์ กองพันทหารปืนใหญ่ที่ 11 กรมทหารปืนใหญ่ที่ 1 รักษาพระองค์ เพื่อความเป็นสิริมงคลอีกด้วย </w:t>
      </w:r>
    </w:p>
    <w:p w:rsidR="00000000" w:rsidDel="00000000" w:rsidP="00000000" w:rsidRDefault="00000000" w:rsidRPr="00000000" w14:paraId="00000007">
      <w:pPr>
        <w:rPr>
          <w:rFonts w:ascii="Sarabun" w:cs="Sarabun" w:eastAsia="Sarabun" w:hAnsi="Sarabu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Sarabun" w:cs="Sarabun" w:eastAsia="Sarabun" w:hAnsi="Sarabun"/>
        </w:rPr>
      </w:pPr>
      <w:r w:rsidDel="00000000" w:rsidR="00000000" w:rsidRPr="00000000">
        <w:rPr>
          <w:rFonts w:ascii="Sarabun" w:cs="Sarabun" w:eastAsia="Sarabun" w:hAnsi="Sarabun"/>
          <w:rtl w:val="0"/>
        </w:rPr>
        <w:t xml:space="preserve">ข่าว : สำนักงานประชาสัมพันธ์จังหวัดลพบุรี </w:t>
      </w:r>
    </w:p>
    <w:p w:rsidR="00000000" w:rsidDel="00000000" w:rsidP="00000000" w:rsidRDefault="00000000" w:rsidRPr="00000000" w14:paraId="00000009">
      <w:pPr>
        <w:rPr>
          <w:rFonts w:ascii="Sarabun" w:cs="Sarabun" w:eastAsia="Sarabun" w:hAnsi="Sarabu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Sarabun" w:cs="Sarabun" w:eastAsia="Sarabun" w:hAnsi="Sarabun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Sarabun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th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Sarabun-regular.ttf"/><Relationship Id="rId2" Type="http://schemas.openxmlformats.org/officeDocument/2006/relationships/font" Target="fonts/Sarabun-bold.ttf"/><Relationship Id="rId3" Type="http://schemas.openxmlformats.org/officeDocument/2006/relationships/font" Target="fonts/Sarabun-italic.ttf"/><Relationship Id="rId4" Type="http://schemas.openxmlformats.org/officeDocument/2006/relationships/font" Target="fonts/Sarabun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