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Fonts w:ascii="Sarabun Light" w:cs="Sarabun Light" w:eastAsia="Sarabun Light" w:hAnsi="Sarabun Light"/>
          <w:sz w:val="32"/>
          <w:szCs w:val="32"/>
          <w:rtl w:val="0"/>
        </w:rPr>
        <w:t xml:space="preserve">ทุ่งทานตะวันแปลงแรกของลพบุรี บานสะพรั่ง รอรับนักท่องเที่ยว ช่วงปลายฝนต้นหนาว</w:t>
      </w:r>
    </w:p>
    <w:p w:rsidR="00000000" w:rsidDel="00000000" w:rsidP="00000000" w:rsidRDefault="00000000" w:rsidRPr="00000000" w14:paraId="00000002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Fonts w:ascii="Sarabun Light" w:cs="Sarabun Light" w:eastAsia="Sarabun Light" w:hAnsi="Sarabun Light"/>
          <w:sz w:val="32"/>
          <w:szCs w:val="32"/>
          <w:rtl w:val="0"/>
        </w:rPr>
        <w:t xml:space="preserve">                ทุ่งดอกทานตะวัน แปลงแรกของจังหวัดลพบุรี บานสะพรั่ง เชิญชวนนักท่องเที่ยวสัมผัสความงามของทุ่งดอกทานตะวันแปลงแรกที่กำลังเบ่งบานเต็มท้องทุ่งสีเหลืองอร่าม สุดลูกหู ลูกตา ณ ไร่จำรัส เฟส 2 ในพื้นที่หมู่ที่ 7 ตำบลนิคมสร้างตนเอง อำเภอเมือง จังหวัดลพบุรี พร้อมต้อนรับนักท่องเที่ยวยาวต่อเนื่อง ถึงวันที่ 26 ตุลาคม นี้ โดยนักท่องเที่ยวที่ทราบข่าวต่างทยอย เดินทางไปเก็บภาพความประทับใจและเพลิดเพลินกับการท่องเที่ยวเชิงเกษตรกันอย่างคึกคัก</w:t>
      </w:r>
    </w:p>
    <w:p w:rsidR="00000000" w:rsidDel="00000000" w:rsidP="00000000" w:rsidRDefault="00000000" w:rsidRPr="00000000" w14:paraId="00000004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Fonts w:ascii="Sarabun Light" w:cs="Sarabun Light" w:eastAsia="Sarabun Light" w:hAnsi="Sarabun Light"/>
          <w:sz w:val="32"/>
          <w:szCs w:val="32"/>
          <w:rtl w:val="0"/>
        </w:rPr>
        <w:t xml:space="preserve">           ซึ่งทุ่งดอกทานตะวันแปลงแรกของฤดูกาล แปลงนี้เป็น ของคุณจำรัส อินทร์เผือก เกษตรกรผู้มากประสบการณ์ วัย 55 ปี ใช้พื้นที่กว่า 8 ไร่ ปลูกทานตะวัน เพื่อการท่องเที่ยวแบบเกษตรวิถีไทย ซึ่งเป็นการเพาะปลูกทานตะวันนอกฤดูกาล เพราะปกติ ทานตะวันจะบานช่วง ปลายเดือน พฤศจิกายน - มกราคม ของทุกปี </w:t>
      </w:r>
    </w:p>
    <w:p w:rsidR="00000000" w:rsidDel="00000000" w:rsidP="00000000" w:rsidRDefault="00000000" w:rsidRPr="00000000" w14:paraId="00000005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Fonts w:ascii="Sarabun Light" w:cs="Sarabun Light" w:eastAsia="Sarabun Light" w:hAnsi="Sarabun Light"/>
          <w:sz w:val="32"/>
          <w:szCs w:val="32"/>
          <w:rtl w:val="0"/>
        </w:rPr>
        <w:t xml:space="preserve">        คุณจำรัส อินทร์เผือก กล่าวว่า.... ทุ่งทานตะวันแปลงนี้...อาศัยต้นทุนทางธรรมชาติของพื้นที่ทางการเกษตร ที่มีฉากหลังภูเขาเรียงซ้อนกันถึง 3 ลูก สุดอลังการ ซึ่งไม่ได้มีดีแค่ความสวยงามของดอกทานตะวันสีเหลืองทองเท่านั้น แต่ยังมีทัศนียภาพอันโดดเด่นที่ยากจะหาที่ใดเหมือน โดยมีเทือกเขาที่สลับซับซ้อนถึง 3 ลูก ได้แก่ เขาจีนแล, เขากระดึง, และ เขาโหนกวัว เป็นฉากหลังสุดอลังการ ตัดกับท้องฟ้าสีคราม ทำให้ภาพถ่ายที่นี่สวยงามและมีมิติที่ไม่ซ้ำใคร นักท่องเที่ยวจะได้ดื่มด่ำกับบรรยากาศที่เงียบสงบ และมีงดงามราวกับภาพวาดจากธรรมชาติ และสัมผัสความงดงามของทุ่งดอกทานตะวันแรกของฤดูกาล ในช่วงปลายฝนต้นหนาวได้ก่อนใคร พร้อมเรียนรู้เรื่องราวของพืชเศรษฐกิจที่สร้างทั้งความสุข และความยั่งยืนให้กับเกษตรกร ซึ่งถือเป็นการสร้างรายได้ให้กับเกษตรกรทั้งด้านการท่องเที่ยวเชิงเกษตร มีสินค้าโอทอป สินค้าชุมชน และผลิตภัณฑ์แปรรูปจากเมล็ดทานตะวัน โดยเปิดให้นักท่องเที่ยวได้เข้าชมตั้งแต่วันนี้ ต่อเนื่องไปจนถึงวันที่ 26 ตุลาคม 2569 ค่าเข้าชมคนละ 20 บาท มีที่จอดรถให้ฟรี สำหรับการเดินทาง พิกัดใน Google Maps ไร่จำรัสเฟส 2 </w:t>
      </w:r>
    </w:p>
    <w:p w:rsidR="00000000" w:rsidDel="00000000" w:rsidP="00000000" w:rsidRDefault="00000000" w:rsidRPr="00000000" w14:paraId="00000006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Fonts w:ascii="Sarabun Light" w:cs="Sarabun Light" w:eastAsia="Sarabun Light" w:hAnsi="Sarabun Light"/>
          <w:sz w:val="32"/>
          <w:szCs w:val="32"/>
          <w:rtl w:val="0"/>
        </w:rPr>
        <w:t xml:space="preserve">       สำหรับดอกทานตะวัน ไม่ใช่แค่ความสวย แต่ยังเป็นพืชเศรษฐกิจที่ยั่งยืน นอกเหนือจากการเป็นแหล่งท่องเที่ยวที่ดึงดูดผู้คนให้มาเยือนแล้ว ดอกทานตะวันยังเป็นพืชที่มีประโยชน์หลากหลาย เป็นพืชน้ำมันคุณภาพสูง เมล็ดทานตะวัน สามารถนำไปสกัดเป็นน้ำมันทานตะวัน ซึ่งอุดมไปด้วยไขมันไม่อิ่มตัวเชิงซ้อน เช่น กรดไลโนเลอิก ที่ช่วยลดคอเลสเตอรอล เป็นประโยชน์ต่อสุขภาพหัวใจและหลอดเลือด และยังใช้ในการผลิตอาหารสัตว์ กากเมล็ดทานตะวันที่เหลือจากการสกัดน้ำมัน เป็นผลพลอยได้ที่มีโปรตีนสูง สามารถนำไปผลิตเป็นอาหารสัตว์ที่มีคุณภาพ เป็นแหล่งอาหารสุขภาพ ต้นอ่อนทานตะวันเป็นที่นิยมอย่างมากในกลุ่มผู้รักสุขภาพ เพราะมีโปรตีน วิตามิน (A, B2, E, D, K) และสารต้านอนุมูลอิสระสูง ช่วยบำรุงสายตา ผิวพรรณ และชะลอความชรา อีกทั้ง ทานตะวัน ยังเป็นพืชเพื่อการฟื้นฟูดิน มีระบบรากที่ลึก ช่วยปรับปรุงสภาพดินให้มีความร่วนซุย และเพิ่มฮิวมัสให้กับดิน ทำให้ดินมีความอุดมสมบูรณ์มากขึ้น เหมาะสำหรับการปลูกพืชหมุนเวียนในรอบต่อไป</w:t>
      </w:r>
    </w:p>
    <w:p w:rsidR="00000000" w:rsidDel="00000000" w:rsidP="00000000" w:rsidRDefault="00000000" w:rsidRPr="00000000" w14:paraId="00000009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Fonts w:ascii="Sarabun Light" w:cs="Sarabun Light" w:eastAsia="Sarabun Light" w:hAnsi="Sarabun Light"/>
          <w:sz w:val="32"/>
          <w:szCs w:val="32"/>
          <w:rtl w:val="0"/>
        </w:rPr>
        <w:t xml:space="preserve">ข่าว : สำนักงานประชาสัมพันธ์จังหวัดลพบุรี </w:t>
      </w:r>
    </w:p>
    <w:p w:rsidR="00000000" w:rsidDel="00000000" w:rsidP="00000000" w:rsidRDefault="00000000" w:rsidRPr="00000000" w14:paraId="0000000B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Sarabun Light" w:cs="Sarabun Light" w:eastAsia="Sarabun Light" w:hAnsi="Sarabun Light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rabun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Light-regular.ttf"/><Relationship Id="rId2" Type="http://schemas.openxmlformats.org/officeDocument/2006/relationships/font" Target="fonts/SarabunLight-bold.ttf"/><Relationship Id="rId3" Type="http://schemas.openxmlformats.org/officeDocument/2006/relationships/font" Target="fonts/SarabunLight-italic.ttf"/><Relationship Id="rId4" Type="http://schemas.openxmlformats.org/officeDocument/2006/relationships/font" Target="fonts/SarabunL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